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D78D94" w14:textId="77777777" w:rsidR="002004CB" w:rsidRPr="006A3904" w:rsidRDefault="002004CB" w:rsidP="002004CB">
      <w:pPr>
        <w:jc w:val="center"/>
        <w:rPr>
          <w:rFonts w:ascii="Calibri" w:hAnsi="Calibri"/>
          <w:sz w:val="40"/>
          <w:szCs w:val="40"/>
        </w:rPr>
      </w:pPr>
    </w:p>
    <w:tbl>
      <w:tblPr>
        <w:tblStyle w:val="a3"/>
        <w:tblW w:w="9731" w:type="dxa"/>
        <w:jc w:val="center"/>
        <w:tblLook w:val="04A0" w:firstRow="1" w:lastRow="0" w:firstColumn="1" w:lastColumn="0" w:noHBand="0" w:noVBand="1"/>
      </w:tblPr>
      <w:tblGrid>
        <w:gridCol w:w="1599"/>
        <w:gridCol w:w="1675"/>
        <w:gridCol w:w="1660"/>
        <w:gridCol w:w="1599"/>
        <w:gridCol w:w="1599"/>
        <w:gridCol w:w="1599"/>
      </w:tblGrid>
      <w:tr w:rsidR="006A3904" w:rsidRPr="006A3904" w14:paraId="6459DEF8" w14:textId="77777777" w:rsidTr="006A3904">
        <w:trPr>
          <w:trHeight w:val="960"/>
          <w:jc w:val="center"/>
        </w:trPr>
        <w:tc>
          <w:tcPr>
            <w:tcW w:w="1599" w:type="dxa"/>
            <w:vAlign w:val="center"/>
          </w:tcPr>
          <w:p w14:paraId="215F0DF5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  <w:t>Entry</w:t>
            </w:r>
          </w:p>
        </w:tc>
        <w:tc>
          <w:tcPr>
            <w:tcW w:w="1675" w:type="dxa"/>
            <w:vAlign w:val="center"/>
          </w:tcPr>
          <w:p w14:paraId="56A72367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  <w:t>Catalyst</w:t>
            </w:r>
          </w:p>
        </w:tc>
        <w:tc>
          <w:tcPr>
            <w:tcW w:w="1660" w:type="dxa"/>
            <w:vAlign w:val="center"/>
          </w:tcPr>
          <w:p w14:paraId="6506177C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  <w:t>Solvent</w:t>
            </w:r>
          </w:p>
        </w:tc>
        <w:tc>
          <w:tcPr>
            <w:tcW w:w="1599" w:type="dxa"/>
            <w:vAlign w:val="center"/>
          </w:tcPr>
          <w:p w14:paraId="35BFCD8F" w14:textId="5835156D" w:rsidR="002004CB" w:rsidRPr="006A3904" w:rsidRDefault="002004CB" w:rsidP="00FC7FB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</w:pPr>
            <w:proofErr w:type="gramStart"/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  <w:t>Yield</w:t>
            </w:r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vertAlign w:val="superscript"/>
              </w:rPr>
              <w:t>[</w:t>
            </w:r>
            <w:proofErr w:type="gramEnd"/>
            <w:r w:rsidR="00FC7FBF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vertAlign w:val="superscript"/>
                <w:lang w:eastAsia="zh-CN"/>
              </w:rPr>
              <w:t>a</w:t>
            </w:r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vertAlign w:val="superscript"/>
              </w:rPr>
              <w:t>]</w:t>
            </w:r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  <w:t xml:space="preserve"> (%)</w:t>
            </w:r>
          </w:p>
        </w:tc>
        <w:tc>
          <w:tcPr>
            <w:tcW w:w="1599" w:type="dxa"/>
            <w:vAlign w:val="center"/>
          </w:tcPr>
          <w:p w14:paraId="1A3DB4CD" w14:textId="75D7B1E1" w:rsidR="002004CB" w:rsidRPr="006A3904" w:rsidRDefault="002004CB" w:rsidP="00FC7FB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</w:pPr>
            <w:proofErr w:type="spellStart"/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  <w:t>d.r</w:t>
            </w:r>
            <w:proofErr w:type="spellEnd"/>
            <w:proofErr w:type="gramStart"/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  <w:t>.</w:t>
            </w:r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vertAlign w:val="superscript"/>
              </w:rPr>
              <w:t>[</w:t>
            </w:r>
            <w:proofErr w:type="gramEnd"/>
            <w:r w:rsidR="00FC7FBF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vertAlign w:val="superscript"/>
              </w:rPr>
              <w:t>c</w:t>
            </w:r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vertAlign w:val="superscript"/>
              </w:rPr>
              <w:t>]</w:t>
            </w:r>
          </w:p>
        </w:tc>
        <w:tc>
          <w:tcPr>
            <w:tcW w:w="1599" w:type="dxa"/>
            <w:vAlign w:val="center"/>
          </w:tcPr>
          <w:p w14:paraId="4C4DEBBF" w14:textId="39A5CDFA" w:rsidR="002004CB" w:rsidRPr="006A3904" w:rsidRDefault="002004CB" w:rsidP="00FC7FB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</w:pPr>
            <w:proofErr w:type="spellStart"/>
            <w:proofErr w:type="gramStart"/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  <w:t>ee</w:t>
            </w:r>
            <w:proofErr w:type="spellEnd"/>
            <w:proofErr w:type="gramEnd"/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vertAlign w:val="superscript"/>
              </w:rPr>
              <w:t>[</w:t>
            </w:r>
            <w:r w:rsidR="00FC7FBF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vertAlign w:val="superscript"/>
              </w:rPr>
              <w:t>d</w:t>
            </w:r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vertAlign w:val="superscript"/>
              </w:rPr>
              <w:t>]</w:t>
            </w:r>
            <w:r w:rsidRPr="006A3904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  <w:t xml:space="preserve"> (%)</w:t>
            </w:r>
          </w:p>
        </w:tc>
      </w:tr>
      <w:tr w:rsidR="006A3904" w:rsidRPr="006A3904" w14:paraId="198B9B3F" w14:textId="77777777" w:rsidTr="006A3904">
        <w:trPr>
          <w:trHeight w:val="460"/>
          <w:jc w:val="center"/>
        </w:trPr>
        <w:tc>
          <w:tcPr>
            <w:tcW w:w="1599" w:type="dxa"/>
            <w:vAlign w:val="center"/>
          </w:tcPr>
          <w:p w14:paraId="66CBAF1A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1</w:t>
            </w:r>
          </w:p>
        </w:tc>
        <w:tc>
          <w:tcPr>
            <w:tcW w:w="1675" w:type="dxa"/>
            <w:vAlign w:val="center"/>
          </w:tcPr>
          <w:p w14:paraId="2F095E93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C1</w:t>
            </w:r>
          </w:p>
        </w:tc>
        <w:tc>
          <w:tcPr>
            <w:tcW w:w="1660" w:type="dxa"/>
            <w:vAlign w:val="center"/>
          </w:tcPr>
          <w:p w14:paraId="157DF6FC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DCM</w:t>
            </w:r>
          </w:p>
        </w:tc>
        <w:tc>
          <w:tcPr>
            <w:tcW w:w="1599" w:type="dxa"/>
            <w:vAlign w:val="center"/>
          </w:tcPr>
          <w:p w14:paraId="1C78E343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81</w:t>
            </w:r>
          </w:p>
        </w:tc>
        <w:tc>
          <w:tcPr>
            <w:tcW w:w="1599" w:type="dxa"/>
            <w:vAlign w:val="center"/>
          </w:tcPr>
          <w:p w14:paraId="64B34047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&gt;20:1</w:t>
            </w:r>
          </w:p>
        </w:tc>
        <w:tc>
          <w:tcPr>
            <w:tcW w:w="1599" w:type="dxa"/>
            <w:vAlign w:val="center"/>
          </w:tcPr>
          <w:p w14:paraId="4BB5D3CF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94</w:t>
            </w:r>
          </w:p>
        </w:tc>
      </w:tr>
      <w:tr w:rsidR="006A3904" w:rsidRPr="006A3904" w14:paraId="706F1EA0" w14:textId="77777777" w:rsidTr="006A3904">
        <w:trPr>
          <w:trHeight w:val="480"/>
          <w:jc w:val="center"/>
        </w:trPr>
        <w:tc>
          <w:tcPr>
            <w:tcW w:w="1599" w:type="dxa"/>
            <w:vAlign w:val="center"/>
          </w:tcPr>
          <w:p w14:paraId="1BCF7AB5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2</w:t>
            </w:r>
          </w:p>
        </w:tc>
        <w:tc>
          <w:tcPr>
            <w:tcW w:w="1675" w:type="dxa"/>
            <w:vAlign w:val="center"/>
          </w:tcPr>
          <w:p w14:paraId="01A33BCA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C2</w:t>
            </w:r>
          </w:p>
        </w:tc>
        <w:tc>
          <w:tcPr>
            <w:tcW w:w="1660" w:type="dxa"/>
            <w:vAlign w:val="center"/>
          </w:tcPr>
          <w:p w14:paraId="6E39532D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DCM</w:t>
            </w:r>
          </w:p>
        </w:tc>
        <w:tc>
          <w:tcPr>
            <w:tcW w:w="1599" w:type="dxa"/>
            <w:vAlign w:val="center"/>
          </w:tcPr>
          <w:p w14:paraId="2838D84A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82</w:t>
            </w:r>
          </w:p>
        </w:tc>
        <w:tc>
          <w:tcPr>
            <w:tcW w:w="1599" w:type="dxa"/>
            <w:vAlign w:val="center"/>
          </w:tcPr>
          <w:p w14:paraId="27CE6653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12:1</w:t>
            </w:r>
          </w:p>
        </w:tc>
        <w:tc>
          <w:tcPr>
            <w:tcW w:w="1599" w:type="dxa"/>
            <w:vAlign w:val="center"/>
          </w:tcPr>
          <w:p w14:paraId="34385705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90</w:t>
            </w:r>
          </w:p>
        </w:tc>
      </w:tr>
      <w:tr w:rsidR="006A3904" w:rsidRPr="006A3904" w14:paraId="72EF9729" w14:textId="77777777" w:rsidTr="006A3904">
        <w:trPr>
          <w:trHeight w:val="480"/>
          <w:jc w:val="center"/>
        </w:trPr>
        <w:tc>
          <w:tcPr>
            <w:tcW w:w="1599" w:type="dxa"/>
            <w:vAlign w:val="center"/>
          </w:tcPr>
          <w:p w14:paraId="71F6C8B9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3</w:t>
            </w:r>
          </w:p>
        </w:tc>
        <w:tc>
          <w:tcPr>
            <w:tcW w:w="1675" w:type="dxa"/>
            <w:vAlign w:val="center"/>
          </w:tcPr>
          <w:p w14:paraId="237F50ED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C3</w:t>
            </w:r>
          </w:p>
        </w:tc>
        <w:tc>
          <w:tcPr>
            <w:tcW w:w="1660" w:type="dxa"/>
            <w:vAlign w:val="center"/>
          </w:tcPr>
          <w:p w14:paraId="66506757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DCM</w:t>
            </w:r>
          </w:p>
        </w:tc>
        <w:tc>
          <w:tcPr>
            <w:tcW w:w="1599" w:type="dxa"/>
            <w:vAlign w:val="center"/>
          </w:tcPr>
          <w:p w14:paraId="35996D3E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30</w:t>
            </w:r>
          </w:p>
        </w:tc>
        <w:tc>
          <w:tcPr>
            <w:tcW w:w="1599" w:type="dxa"/>
            <w:vAlign w:val="center"/>
          </w:tcPr>
          <w:p w14:paraId="5A00A7EF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9:1</w:t>
            </w:r>
          </w:p>
        </w:tc>
        <w:tc>
          <w:tcPr>
            <w:tcW w:w="1599" w:type="dxa"/>
            <w:vAlign w:val="center"/>
          </w:tcPr>
          <w:p w14:paraId="66374F71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0</w:t>
            </w:r>
          </w:p>
        </w:tc>
      </w:tr>
      <w:tr w:rsidR="006A3904" w:rsidRPr="006A3904" w14:paraId="7687F04C" w14:textId="77777777" w:rsidTr="006A3904">
        <w:trPr>
          <w:trHeight w:val="480"/>
          <w:jc w:val="center"/>
        </w:trPr>
        <w:tc>
          <w:tcPr>
            <w:tcW w:w="1599" w:type="dxa"/>
            <w:vAlign w:val="center"/>
          </w:tcPr>
          <w:p w14:paraId="6C86FC6C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4</w:t>
            </w:r>
          </w:p>
        </w:tc>
        <w:tc>
          <w:tcPr>
            <w:tcW w:w="1675" w:type="dxa"/>
            <w:vAlign w:val="center"/>
          </w:tcPr>
          <w:p w14:paraId="118EB73E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C4</w:t>
            </w:r>
          </w:p>
        </w:tc>
        <w:tc>
          <w:tcPr>
            <w:tcW w:w="1660" w:type="dxa"/>
            <w:vAlign w:val="center"/>
          </w:tcPr>
          <w:p w14:paraId="2B1890AE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DCM</w:t>
            </w:r>
          </w:p>
        </w:tc>
        <w:tc>
          <w:tcPr>
            <w:tcW w:w="1599" w:type="dxa"/>
            <w:vAlign w:val="center"/>
          </w:tcPr>
          <w:p w14:paraId="68731DCD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78</w:t>
            </w:r>
          </w:p>
        </w:tc>
        <w:tc>
          <w:tcPr>
            <w:tcW w:w="1599" w:type="dxa"/>
            <w:vAlign w:val="center"/>
          </w:tcPr>
          <w:p w14:paraId="234B4353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&gt;20:1</w:t>
            </w:r>
          </w:p>
        </w:tc>
        <w:tc>
          <w:tcPr>
            <w:tcW w:w="1599" w:type="dxa"/>
            <w:vAlign w:val="center"/>
          </w:tcPr>
          <w:p w14:paraId="196298AD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71</w:t>
            </w:r>
          </w:p>
        </w:tc>
      </w:tr>
      <w:tr w:rsidR="006A3904" w:rsidRPr="006A3904" w14:paraId="57BB367F" w14:textId="77777777" w:rsidTr="006A3904">
        <w:trPr>
          <w:trHeight w:val="480"/>
          <w:jc w:val="center"/>
        </w:trPr>
        <w:tc>
          <w:tcPr>
            <w:tcW w:w="1599" w:type="dxa"/>
            <w:vAlign w:val="center"/>
          </w:tcPr>
          <w:p w14:paraId="581A9070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5</w:t>
            </w:r>
          </w:p>
        </w:tc>
        <w:tc>
          <w:tcPr>
            <w:tcW w:w="1675" w:type="dxa"/>
            <w:vAlign w:val="center"/>
          </w:tcPr>
          <w:p w14:paraId="0E240A35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C5</w:t>
            </w:r>
          </w:p>
        </w:tc>
        <w:tc>
          <w:tcPr>
            <w:tcW w:w="1660" w:type="dxa"/>
            <w:vAlign w:val="center"/>
          </w:tcPr>
          <w:p w14:paraId="17A84DDA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DCM</w:t>
            </w:r>
          </w:p>
        </w:tc>
        <w:tc>
          <w:tcPr>
            <w:tcW w:w="1599" w:type="dxa"/>
            <w:vAlign w:val="center"/>
          </w:tcPr>
          <w:p w14:paraId="2EBF5952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85</w:t>
            </w:r>
          </w:p>
        </w:tc>
        <w:tc>
          <w:tcPr>
            <w:tcW w:w="1599" w:type="dxa"/>
            <w:vAlign w:val="center"/>
          </w:tcPr>
          <w:p w14:paraId="7DD2704F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&gt;20:1</w:t>
            </w:r>
          </w:p>
        </w:tc>
        <w:tc>
          <w:tcPr>
            <w:tcW w:w="1599" w:type="dxa"/>
            <w:vAlign w:val="center"/>
          </w:tcPr>
          <w:p w14:paraId="0D2B7885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94</w:t>
            </w:r>
          </w:p>
        </w:tc>
      </w:tr>
      <w:tr w:rsidR="006A3904" w:rsidRPr="006A3904" w14:paraId="54EFD784" w14:textId="77777777" w:rsidTr="006A3904">
        <w:trPr>
          <w:trHeight w:val="480"/>
          <w:jc w:val="center"/>
        </w:trPr>
        <w:tc>
          <w:tcPr>
            <w:tcW w:w="1599" w:type="dxa"/>
            <w:vAlign w:val="center"/>
          </w:tcPr>
          <w:p w14:paraId="4426781C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6</w:t>
            </w:r>
          </w:p>
        </w:tc>
        <w:tc>
          <w:tcPr>
            <w:tcW w:w="1675" w:type="dxa"/>
            <w:vAlign w:val="center"/>
          </w:tcPr>
          <w:p w14:paraId="12DA9913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C6</w:t>
            </w:r>
          </w:p>
        </w:tc>
        <w:tc>
          <w:tcPr>
            <w:tcW w:w="1660" w:type="dxa"/>
            <w:vAlign w:val="center"/>
          </w:tcPr>
          <w:p w14:paraId="672F2BA4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DCM</w:t>
            </w:r>
          </w:p>
        </w:tc>
        <w:tc>
          <w:tcPr>
            <w:tcW w:w="1599" w:type="dxa"/>
            <w:vAlign w:val="center"/>
          </w:tcPr>
          <w:p w14:paraId="17AA2632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70</w:t>
            </w:r>
          </w:p>
        </w:tc>
        <w:tc>
          <w:tcPr>
            <w:tcW w:w="1599" w:type="dxa"/>
            <w:vAlign w:val="center"/>
          </w:tcPr>
          <w:p w14:paraId="75880A0D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12:1</w:t>
            </w:r>
          </w:p>
        </w:tc>
        <w:tc>
          <w:tcPr>
            <w:tcW w:w="1599" w:type="dxa"/>
            <w:vAlign w:val="center"/>
          </w:tcPr>
          <w:p w14:paraId="7EF69645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93</w:t>
            </w:r>
          </w:p>
        </w:tc>
      </w:tr>
      <w:tr w:rsidR="006A3904" w:rsidRPr="006A3904" w14:paraId="4E244B1E" w14:textId="77777777" w:rsidTr="006A3904">
        <w:trPr>
          <w:trHeight w:val="480"/>
          <w:jc w:val="center"/>
        </w:trPr>
        <w:tc>
          <w:tcPr>
            <w:tcW w:w="1599" w:type="dxa"/>
            <w:vAlign w:val="center"/>
          </w:tcPr>
          <w:p w14:paraId="102BC5F0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7</w:t>
            </w:r>
          </w:p>
        </w:tc>
        <w:tc>
          <w:tcPr>
            <w:tcW w:w="1675" w:type="dxa"/>
            <w:vAlign w:val="center"/>
          </w:tcPr>
          <w:p w14:paraId="7A5539A3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C5</w:t>
            </w:r>
          </w:p>
        </w:tc>
        <w:tc>
          <w:tcPr>
            <w:tcW w:w="1660" w:type="dxa"/>
            <w:vAlign w:val="center"/>
          </w:tcPr>
          <w:p w14:paraId="32911DEC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Toluene</w:t>
            </w:r>
          </w:p>
        </w:tc>
        <w:tc>
          <w:tcPr>
            <w:tcW w:w="1599" w:type="dxa"/>
            <w:vAlign w:val="center"/>
          </w:tcPr>
          <w:p w14:paraId="0435BC62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79</w:t>
            </w:r>
          </w:p>
        </w:tc>
        <w:tc>
          <w:tcPr>
            <w:tcW w:w="1599" w:type="dxa"/>
            <w:vAlign w:val="center"/>
          </w:tcPr>
          <w:p w14:paraId="1C88A052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&gt;20:1</w:t>
            </w:r>
          </w:p>
        </w:tc>
        <w:tc>
          <w:tcPr>
            <w:tcW w:w="1599" w:type="dxa"/>
            <w:vAlign w:val="center"/>
          </w:tcPr>
          <w:p w14:paraId="407B1D6A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95</w:t>
            </w:r>
          </w:p>
        </w:tc>
      </w:tr>
      <w:tr w:rsidR="006A3904" w:rsidRPr="006A3904" w14:paraId="758757C8" w14:textId="77777777" w:rsidTr="006A3904">
        <w:trPr>
          <w:trHeight w:val="480"/>
          <w:jc w:val="center"/>
        </w:trPr>
        <w:tc>
          <w:tcPr>
            <w:tcW w:w="1599" w:type="dxa"/>
            <w:vAlign w:val="center"/>
          </w:tcPr>
          <w:p w14:paraId="61628F0B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8</w:t>
            </w:r>
          </w:p>
        </w:tc>
        <w:tc>
          <w:tcPr>
            <w:tcW w:w="1675" w:type="dxa"/>
            <w:vAlign w:val="center"/>
          </w:tcPr>
          <w:p w14:paraId="1D168E56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C5</w:t>
            </w:r>
          </w:p>
        </w:tc>
        <w:tc>
          <w:tcPr>
            <w:tcW w:w="1660" w:type="dxa"/>
            <w:vAlign w:val="center"/>
          </w:tcPr>
          <w:p w14:paraId="055F3DF5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THF</w:t>
            </w:r>
          </w:p>
        </w:tc>
        <w:tc>
          <w:tcPr>
            <w:tcW w:w="1599" w:type="dxa"/>
            <w:vAlign w:val="center"/>
          </w:tcPr>
          <w:p w14:paraId="31D882C6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73</w:t>
            </w:r>
          </w:p>
        </w:tc>
        <w:tc>
          <w:tcPr>
            <w:tcW w:w="1599" w:type="dxa"/>
            <w:vAlign w:val="center"/>
          </w:tcPr>
          <w:p w14:paraId="5A1DA432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15:1</w:t>
            </w:r>
          </w:p>
        </w:tc>
        <w:tc>
          <w:tcPr>
            <w:tcW w:w="1599" w:type="dxa"/>
            <w:vAlign w:val="center"/>
          </w:tcPr>
          <w:p w14:paraId="3E30E9D5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89</w:t>
            </w:r>
          </w:p>
        </w:tc>
      </w:tr>
      <w:tr w:rsidR="006A3904" w:rsidRPr="006A3904" w14:paraId="2FA20B5D" w14:textId="77777777" w:rsidTr="006A3904">
        <w:trPr>
          <w:trHeight w:val="480"/>
          <w:jc w:val="center"/>
        </w:trPr>
        <w:tc>
          <w:tcPr>
            <w:tcW w:w="1599" w:type="dxa"/>
            <w:vAlign w:val="center"/>
          </w:tcPr>
          <w:p w14:paraId="643F97D4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9</w:t>
            </w:r>
          </w:p>
        </w:tc>
        <w:tc>
          <w:tcPr>
            <w:tcW w:w="1675" w:type="dxa"/>
            <w:vAlign w:val="center"/>
          </w:tcPr>
          <w:p w14:paraId="76B089BD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C5</w:t>
            </w:r>
          </w:p>
        </w:tc>
        <w:tc>
          <w:tcPr>
            <w:tcW w:w="1660" w:type="dxa"/>
            <w:vAlign w:val="center"/>
          </w:tcPr>
          <w:p w14:paraId="6DA0FCD0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CHCl</w:t>
            </w: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  <w:vertAlign w:val="subscript"/>
              </w:rPr>
              <w:t>3</w:t>
            </w:r>
          </w:p>
        </w:tc>
        <w:tc>
          <w:tcPr>
            <w:tcW w:w="1599" w:type="dxa"/>
            <w:vAlign w:val="center"/>
          </w:tcPr>
          <w:p w14:paraId="540F99CB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71</w:t>
            </w:r>
          </w:p>
        </w:tc>
        <w:tc>
          <w:tcPr>
            <w:tcW w:w="1599" w:type="dxa"/>
            <w:vAlign w:val="center"/>
          </w:tcPr>
          <w:p w14:paraId="758BDFAD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&gt;20:1</w:t>
            </w:r>
          </w:p>
        </w:tc>
        <w:tc>
          <w:tcPr>
            <w:tcW w:w="1599" w:type="dxa"/>
            <w:vAlign w:val="center"/>
          </w:tcPr>
          <w:p w14:paraId="1210F55F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93</w:t>
            </w:r>
          </w:p>
        </w:tc>
      </w:tr>
      <w:tr w:rsidR="006A3904" w:rsidRPr="006A3904" w14:paraId="7B45A175" w14:textId="77777777" w:rsidTr="006A3904">
        <w:trPr>
          <w:trHeight w:val="480"/>
          <w:jc w:val="center"/>
        </w:trPr>
        <w:tc>
          <w:tcPr>
            <w:tcW w:w="1599" w:type="dxa"/>
            <w:vAlign w:val="center"/>
          </w:tcPr>
          <w:p w14:paraId="769ABE0E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10</w:t>
            </w:r>
          </w:p>
        </w:tc>
        <w:tc>
          <w:tcPr>
            <w:tcW w:w="1675" w:type="dxa"/>
            <w:vAlign w:val="center"/>
          </w:tcPr>
          <w:p w14:paraId="297A2609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C5</w:t>
            </w:r>
          </w:p>
        </w:tc>
        <w:tc>
          <w:tcPr>
            <w:tcW w:w="1660" w:type="dxa"/>
            <w:vAlign w:val="center"/>
          </w:tcPr>
          <w:p w14:paraId="4E11DFFD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DCE</w:t>
            </w:r>
          </w:p>
        </w:tc>
        <w:tc>
          <w:tcPr>
            <w:tcW w:w="1599" w:type="dxa"/>
            <w:vAlign w:val="center"/>
          </w:tcPr>
          <w:p w14:paraId="1ECADA02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81</w:t>
            </w:r>
          </w:p>
        </w:tc>
        <w:tc>
          <w:tcPr>
            <w:tcW w:w="1599" w:type="dxa"/>
            <w:vAlign w:val="center"/>
          </w:tcPr>
          <w:p w14:paraId="671A442F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18:1</w:t>
            </w:r>
          </w:p>
        </w:tc>
        <w:tc>
          <w:tcPr>
            <w:tcW w:w="1599" w:type="dxa"/>
            <w:vAlign w:val="center"/>
          </w:tcPr>
          <w:p w14:paraId="75B6A785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91</w:t>
            </w:r>
          </w:p>
        </w:tc>
      </w:tr>
      <w:tr w:rsidR="006A3904" w:rsidRPr="006A3904" w14:paraId="587E6D3A" w14:textId="77777777" w:rsidTr="006A3904">
        <w:trPr>
          <w:trHeight w:val="980"/>
          <w:jc w:val="center"/>
        </w:trPr>
        <w:tc>
          <w:tcPr>
            <w:tcW w:w="1599" w:type="dxa"/>
            <w:vAlign w:val="center"/>
          </w:tcPr>
          <w:p w14:paraId="3950075B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11</w:t>
            </w:r>
          </w:p>
        </w:tc>
        <w:tc>
          <w:tcPr>
            <w:tcW w:w="1675" w:type="dxa"/>
            <w:vAlign w:val="center"/>
          </w:tcPr>
          <w:p w14:paraId="4E36FFA8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C5</w:t>
            </w:r>
          </w:p>
        </w:tc>
        <w:tc>
          <w:tcPr>
            <w:tcW w:w="1660" w:type="dxa"/>
            <w:vAlign w:val="center"/>
          </w:tcPr>
          <w:p w14:paraId="2EFAA274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Et</w:t>
            </w: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  <w:vertAlign w:val="subscript"/>
              </w:rPr>
              <w:t>2</w:t>
            </w: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O</w:t>
            </w:r>
          </w:p>
        </w:tc>
        <w:tc>
          <w:tcPr>
            <w:tcW w:w="1599" w:type="dxa"/>
            <w:vAlign w:val="center"/>
          </w:tcPr>
          <w:p w14:paraId="60370E7C" w14:textId="703323B9" w:rsidR="002004CB" w:rsidRPr="006A3904" w:rsidRDefault="002004CB" w:rsidP="00FC7FBF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88 (83</w:t>
            </w: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  <w:vertAlign w:val="superscript"/>
              </w:rPr>
              <w:t>[</w:t>
            </w:r>
            <w:r w:rsidR="00FC7FBF">
              <w:rPr>
                <w:rFonts w:ascii="Calibri" w:eastAsia="Times New Roman" w:hAnsi="Calibri" w:cs="Times New Roman"/>
                <w:color w:val="000000"/>
                <w:sz w:val="40"/>
                <w:szCs w:val="40"/>
                <w:vertAlign w:val="superscript"/>
              </w:rPr>
              <w:t>b</w:t>
            </w: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  <w:vertAlign w:val="superscript"/>
              </w:rPr>
              <w:t>]</w:t>
            </w: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)</w:t>
            </w:r>
          </w:p>
        </w:tc>
        <w:tc>
          <w:tcPr>
            <w:tcW w:w="1599" w:type="dxa"/>
            <w:vAlign w:val="center"/>
          </w:tcPr>
          <w:p w14:paraId="3B339CCA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&gt;20:1</w:t>
            </w:r>
          </w:p>
        </w:tc>
        <w:tc>
          <w:tcPr>
            <w:tcW w:w="1599" w:type="dxa"/>
            <w:vAlign w:val="center"/>
          </w:tcPr>
          <w:p w14:paraId="4612C0E2" w14:textId="77777777" w:rsidR="002004CB" w:rsidRPr="006A3904" w:rsidRDefault="002004CB">
            <w:pPr>
              <w:jc w:val="center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6A3904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98</w:t>
            </w:r>
          </w:p>
        </w:tc>
      </w:tr>
    </w:tbl>
    <w:p w14:paraId="05311CB8" w14:textId="77777777" w:rsidR="002004CB" w:rsidRPr="006A3904" w:rsidRDefault="002004CB">
      <w:pPr>
        <w:rPr>
          <w:sz w:val="40"/>
          <w:szCs w:val="40"/>
        </w:rPr>
      </w:pPr>
    </w:p>
    <w:p w14:paraId="2E5C0E50" w14:textId="69DCC7F5" w:rsidR="002004CB" w:rsidRPr="006A3904" w:rsidRDefault="002004CB" w:rsidP="002004CB">
      <w:pPr>
        <w:rPr>
          <w:rFonts w:ascii="Calibri" w:eastAsia="Times New Roman" w:hAnsi="Calibri" w:cs="Times New Roman"/>
          <w:color w:val="000000"/>
          <w:sz w:val="40"/>
          <w:szCs w:val="40"/>
        </w:rPr>
      </w:pPr>
      <w:r w:rsidRPr="0011053E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[</w:t>
      </w:r>
      <w:r w:rsidR="00FC7FBF" w:rsidRPr="0011053E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a</w:t>
      </w:r>
      <w:r w:rsidRPr="0011053E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]</w:t>
      </w:r>
      <w:r w:rsidRPr="002004CB">
        <w:rPr>
          <w:rFonts w:ascii="Calibri" w:eastAsia="Times New Roman" w:hAnsi="Calibri" w:cs="Times New Roman"/>
          <w:color w:val="000000"/>
          <w:sz w:val="40"/>
          <w:szCs w:val="40"/>
        </w:rPr>
        <w:t xml:space="preserve"> The yields wer</w:t>
      </w:r>
      <w:r w:rsidR="006A3904">
        <w:rPr>
          <w:rFonts w:ascii="Calibri" w:eastAsia="Times New Roman" w:hAnsi="Calibri" w:cs="Times New Roman"/>
          <w:color w:val="000000"/>
          <w:sz w:val="40"/>
          <w:szCs w:val="40"/>
        </w:rPr>
        <w:t xml:space="preserve">e determined by </w:t>
      </w:r>
      <w:r w:rsidR="006A3904" w:rsidRPr="00FC7FBF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1</w:t>
      </w:r>
      <w:r w:rsidR="006A3904">
        <w:rPr>
          <w:rFonts w:ascii="Calibri" w:eastAsia="Times New Roman" w:hAnsi="Calibri" w:cs="Times New Roman"/>
          <w:color w:val="000000"/>
          <w:sz w:val="40"/>
          <w:szCs w:val="40"/>
        </w:rPr>
        <w:t>H NMR analysis</w:t>
      </w:r>
      <w:r w:rsidRPr="002004CB">
        <w:rPr>
          <w:rFonts w:ascii="Calibri" w:eastAsia="Times New Roman" w:hAnsi="Calibri" w:cs="Times New Roman"/>
          <w:color w:val="000000"/>
          <w:sz w:val="40"/>
          <w:szCs w:val="40"/>
        </w:rPr>
        <w:t xml:space="preserve"> of crude product using 4-iodoanisole as the internal standard.</w:t>
      </w:r>
    </w:p>
    <w:p w14:paraId="1C9DE3B0" w14:textId="10A68329" w:rsidR="002004CB" w:rsidRPr="006A3904" w:rsidRDefault="002004CB" w:rsidP="002004CB">
      <w:pPr>
        <w:rPr>
          <w:rFonts w:ascii="Calibri" w:eastAsia="Times New Roman" w:hAnsi="Calibri" w:cs="Times New Roman"/>
          <w:color w:val="000000"/>
          <w:sz w:val="40"/>
          <w:szCs w:val="40"/>
        </w:rPr>
      </w:pPr>
      <w:proofErr w:type="gramStart"/>
      <w:r w:rsidRPr="0011053E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[</w:t>
      </w:r>
      <w:r w:rsidR="00FC7FBF" w:rsidRPr="0011053E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b</w:t>
      </w:r>
      <w:r w:rsidRPr="0011053E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]</w:t>
      </w:r>
      <w:r w:rsidRPr="002004CB">
        <w:rPr>
          <w:rFonts w:ascii="Calibri" w:eastAsia="Times New Roman" w:hAnsi="Calibri" w:cs="Times New Roman"/>
          <w:color w:val="000000"/>
          <w:sz w:val="40"/>
          <w:szCs w:val="40"/>
        </w:rPr>
        <w:t xml:space="preserve"> Isolated yield.</w:t>
      </w:r>
      <w:proofErr w:type="gramEnd"/>
    </w:p>
    <w:p w14:paraId="70349B7F" w14:textId="7A7A6C90" w:rsidR="002004CB" w:rsidRPr="006A3904" w:rsidRDefault="002004CB" w:rsidP="002004CB">
      <w:pPr>
        <w:rPr>
          <w:rFonts w:ascii="Calibri" w:eastAsia="Times New Roman" w:hAnsi="Calibri" w:cs="Times New Roman"/>
          <w:color w:val="000000"/>
          <w:sz w:val="40"/>
          <w:szCs w:val="40"/>
        </w:rPr>
      </w:pPr>
      <w:r w:rsidRPr="0011053E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[</w:t>
      </w:r>
      <w:r w:rsidR="00FC7FBF" w:rsidRPr="0011053E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c</w:t>
      </w:r>
      <w:r w:rsidRPr="0011053E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]</w:t>
      </w:r>
      <w:r w:rsidRPr="002004CB">
        <w:rPr>
          <w:rFonts w:ascii="Calibri" w:eastAsia="Times New Roman" w:hAnsi="Calibri" w:cs="Times New Roman"/>
          <w:color w:val="000000"/>
          <w:sz w:val="40"/>
          <w:szCs w:val="40"/>
        </w:rPr>
        <w:t xml:space="preserve"> </w:t>
      </w:r>
      <w:proofErr w:type="gramStart"/>
      <w:r w:rsidRPr="002004CB">
        <w:rPr>
          <w:rFonts w:ascii="Calibri" w:eastAsia="Times New Roman" w:hAnsi="Calibri" w:cs="Times New Roman"/>
          <w:color w:val="000000"/>
          <w:sz w:val="40"/>
          <w:szCs w:val="40"/>
        </w:rPr>
        <w:t xml:space="preserve">Ratio is determined by </w:t>
      </w:r>
      <w:r w:rsidRPr="00FC7FBF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1</w:t>
      </w:r>
      <w:r w:rsidRPr="002004CB">
        <w:rPr>
          <w:rFonts w:ascii="Calibri" w:eastAsia="Times New Roman" w:hAnsi="Calibri" w:cs="Times New Roman"/>
          <w:color w:val="000000"/>
          <w:sz w:val="40"/>
          <w:szCs w:val="40"/>
        </w:rPr>
        <w:t>H NMR</w:t>
      </w:r>
      <w:proofErr w:type="gramEnd"/>
      <w:r w:rsidRPr="002004CB">
        <w:rPr>
          <w:rFonts w:ascii="Calibri" w:eastAsia="Times New Roman" w:hAnsi="Calibri" w:cs="Times New Roman"/>
          <w:color w:val="000000"/>
          <w:sz w:val="40"/>
          <w:szCs w:val="40"/>
        </w:rPr>
        <w:t>.</w:t>
      </w:r>
    </w:p>
    <w:p w14:paraId="2D3E38B2" w14:textId="354D0EB0" w:rsidR="002004CB" w:rsidRPr="006A3904" w:rsidRDefault="002004CB" w:rsidP="002004CB">
      <w:pPr>
        <w:rPr>
          <w:rFonts w:ascii="Calibri" w:eastAsia="Times New Roman" w:hAnsi="Calibri" w:cs="Times New Roman"/>
          <w:color w:val="000000"/>
          <w:sz w:val="40"/>
          <w:szCs w:val="40"/>
        </w:rPr>
      </w:pPr>
      <w:bookmarkStart w:id="0" w:name="_GoBack"/>
      <w:proofErr w:type="gramStart"/>
      <w:r w:rsidRPr="0011053E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[</w:t>
      </w:r>
      <w:r w:rsidR="00FC7FBF" w:rsidRPr="0011053E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d</w:t>
      </w:r>
      <w:r w:rsidRPr="0011053E">
        <w:rPr>
          <w:rFonts w:ascii="Calibri" w:eastAsia="Times New Roman" w:hAnsi="Calibri" w:cs="Times New Roman"/>
          <w:color w:val="000000"/>
          <w:sz w:val="40"/>
          <w:szCs w:val="40"/>
          <w:vertAlign w:val="superscript"/>
        </w:rPr>
        <w:t>]</w:t>
      </w:r>
      <w:bookmarkEnd w:id="0"/>
      <w:r w:rsidRPr="002004CB">
        <w:rPr>
          <w:rFonts w:ascii="Calibri" w:eastAsia="Times New Roman" w:hAnsi="Calibri" w:cs="Times New Roman"/>
          <w:color w:val="000000"/>
          <w:sz w:val="40"/>
          <w:szCs w:val="40"/>
        </w:rPr>
        <w:t xml:space="preserve"> Determined by chiral HPLC.</w:t>
      </w:r>
      <w:proofErr w:type="gramEnd"/>
    </w:p>
    <w:p w14:paraId="4711CB52" w14:textId="77777777" w:rsidR="002004CB" w:rsidRPr="002004CB" w:rsidRDefault="002004CB" w:rsidP="002004CB">
      <w:pPr>
        <w:rPr>
          <w:rFonts w:ascii="Calibri" w:eastAsia="Times New Roman" w:hAnsi="Calibri" w:cs="Times New Roman"/>
          <w:color w:val="000000"/>
        </w:rPr>
      </w:pPr>
    </w:p>
    <w:p w14:paraId="10B1EDA5" w14:textId="77777777" w:rsidR="002004CB" w:rsidRPr="002004CB" w:rsidRDefault="002004CB">
      <w:pPr>
        <w:rPr>
          <w:rFonts w:asciiTheme="majorHAnsi" w:hAnsiTheme="majorHAnsi"/>
        </w:rPr>
      </w:pPr>
    </w:p>
    <w:sectPr w:rsidR="002004CB" w:rsidRPr="002004CB" w:rsidSect="00A73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F6B4D" w14:textId="77777777" w:rsidR="002004CB" w:rsidRDefault="002004CB" w:rsidP="002004CB">
      <w:r>
        <w:separator/>
      </w:r>
    </w:p>
  </w:endnote>
  <w:endnote w:type="continuationSeparator" w:id="0">
    <w:p w14:paraId="50F7BF4F" w14:textId="77777777" w:rsidR="002004CB" w:rsidRDefault="002004CB" w:rsidP="0020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69927" w14:textId="77777777" w:rsidR="002004CB" w:rsidRDefault="002004CB" w:rsidP="002004CB">
      <w:r>
        <w:separator/>
      </w:r>
    </w:p>
  </w:footnote>
  <w:footnote w:type="continuationSeparator" w:id="0">
    <w:p w14:paraId="5E397E8D" w14:textId="77777777" w:rsidR="002004CB" w:rsidRDefault="002004CB" w:rsidP="00200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CB"/>
    <w:rsid w:val="0011053E"/>
    <w:rsid w:val="002004CB"/>
    <w:rsid w:val="004524EA"/>
    <w:rsid w:val="006A3904"/>
    <w:rsid w:val="007D2DB7"/>
    <w:rsid w:val="00A73CCD"/>
    <w:rsid w:val="00FC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04E9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04CB"/>
    <w:pPr>
      <w:tabs>
        <w:tab w:val="center" w:pos="4320"/>
        <w:tab w:val="right" w:pos="8640"/>
      </w:tabs>
    </w:pPr>
  </w:style>
  <w:style w:type="character" w:customStyle="1" w:styleId="a5">
    <w:name w:val="页眉字符"/>
    <w:basedOn w:val="a0"/>
    <w:link w:val="a4"/>
    <w:uiPriority w:val="99"/>
    <w:rsid w:val="002004CB"/>
  </w:style>
  <w:style w:type="paragraph" w:styleId="a6">
    <w:name w:val="footer"/>
    <w:basedOn w:val="a"/>
    <w:link w:val="a7"/>
    <w:uiPriority w:val="99"/>
    <w:unhideWhenUsed/>
    <w:rsid w:val="002004CB"/>
    <w:pPr>
      <w:tabs>
        <w:tab w:val="center" w:pos="4320"/>
        <w:tab w:val="right" w:pos="8640"/>
      </w:tabs>
    </w:pPr>
  </w:style>
  <w:style w:type="character" w:customStyle="1" w:styleId="a7">
    <w:name w:val="页脚字符"/>
    <w:basedOn w:val="a0"/>
    <w:link w:val="a6"/>
    <w:uiPriority w:val="99"/>
    <w:rsid w:val="002004C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04CB"/>
    <w:pPr>
      <w:tabs>
        <w:tab w:val="center" w:pos="4320"/>
        <w:tab w:val="right" w:pos="8640"/>
      </w:tabs>
    </w:pPr>
  </w:style>
  <w:style w:type="character" w:customStyle="1" w:styleId="a5">
    <w:name w:val="页眉字符"/>
    <w:basedOn w:val="a0"/>
    <w:link w:val="a4"/>
    <w:uiPriority w:val="99"/>
    <w:rsid w:val="002004CB"/>
  </w:style>
  <w:style w:type="paragraph" w:styleId="a6">
    <w:name w:val="footer"/>
    <w:basedOn w:val="a"/>
    <w:link w:val="a7"/>
    <w:uiPriority w:val="99"/>
    <w:unhideWhenUsed/>
    <w:rsid w:val="002004CB"/>
    <w:pPr>
      <w:tabs>
        <w:tab w:val="center" w:pos="4320"/>
        <w:tab w:val="right" w:pos="8640"/>
      </w:tabs>
    </w:pPr>
  </w:style>
  <w:style w:type="character" w:customStyle="1" w:styleId="a7">
    <w:name w:val="页脚字符"/>
    <w:basedOn w:val="a0"/>
    <w:link w:val="a6"/>
    <w:uiPriority w:val="99"/>
    <w:rsid w:val="00200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</Words>
  <Characters>434</Characters>
  <Application>Microsoft Macintosh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 Zhou</dc:creator>
  <cp:keywords/>
  <dc:description/>
  <cp:lastModifiedBy>Xiaoqing Cai</cp:lastModifiedBy>
  <cp:revision>6</cp:revision>
  <dcterms:created xsi:type="dcterms:W3CDTF">2018-10-30T07:12:00Z</dcterms:created>
  <dcterms:modified xsi:type="dcterms:W3CDTF">2018-10-31T01:18:00Z</dcterms:modified>
</cp:coreProperties>
</file>